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13FC3" w14:textId="77777777" w:rsidR="009D7F8D" w:rsidRDefault="00FF6C6B" w:rsidP="009D7F8D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0434B160" wp14:editId="07777777">
            <wp:simplePos x="0" y="0"/>
            <wp:positionH relativeFrom="column">
              <wp:posOffset>4578073</wp:posOffset>
            </wp:positionH>
            <wp:positionV relativeFrom="paragraph">
              <wp:posOffset>-320040</wp:posOffset>
            </wp:positionV>
            <wp:extent cx="1146810" cy="96012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67C118" w14:textId="1A8DD2FF" w:rsidR="00AB0724" w:rsidRPr="007D2C63" w:rsidRDefault="00F36037" w:rsidP="00AB0724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Toileting/Changing Procedure</w:t>
      </w:r>
    </w:p>
    <w:p w14:paraId="672A6659" w14:textId="77777777" w:rsidR="00FF6C6B" w:rsidRDefault="00FF6C6B" w:rsidP="00FF6C6B">
      <w:pPr>
        <w:rPr>
          <w:rFonts w:ascii="Comic Sans MS" w:hAnsi="Comic Sans MS"/>
        </w:rPr>
      </w:pPr>
    </w:p>
    <w:p w14:paraId="79D2C85F" w14:textId="77777777" w:rsidR="000E6044" w:rsidRPr="00AF0B64" w:rsidRDefault="000E6044" w:rsidP="000E604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Univers-Light"/>
          <w:i/>
          <w:sz w:val="21"/>
          <w:szCs w:val="21"/>
        </w:rPr>
      </w:pPr>
      <w:r w:rsidRPr="00AF0B64">
        <w:rPr>
          <w:rFonts w:ascii="Comic Sans MS" w:hAnsi="Comic Sans MS" w:cs="Univers"/>
          <w:i/>
          <w:sz w:val="23"/>
          <w:szCs w:val="23"/>
        </w:rPr>
        <w:t xml:space="preserve">UNCRC Article 3: </w:t>
      </w:r>
      <w:r w:rsidRPr="00AF0B64">
        <w:rPr>
          <w:rFonts w:ascii="Comic Sans MS" w:hAnsi="Comic Sans MS" w:cs="Univers-Light"/>
          <w:i/>
          <w:sz w:val="21"/>
          <w:szCs w:val="21"/>
        </w:rPr>
        <w:t>States Parties shall ensure that the institutions, services and facilities responsible for the care or protection</w:t>
      </w:r>
      <w:r w:rsidRPr="00AF0B64">
        <w:rPr>
          <w:rFonts w:ascii="Comic Sans MS" w:hAnsi="Comic Sans MS" w:cs="Univers"/>
          <w:i/>
          <w:sz w:val="23"/>
          <w:szCs w:val="23"/>
        </w:rPr>
        <w:t xml:space="preserve"> </w:t>
      </w:r>
      <w:r w:rsidRPr="00AF0B64">
        <w:rPr>
          <w:rFonts w:ascii="Comic Sans MS" w:hAnsi="Comic Sans MS" w:cs="Univers-Light"/>
          <w:i/>
          <w:sz w:val="21"/>
          <w:szCs w:val="21"/>
        </w:rPr>
        <w:t>of children shall conform with the standards established by competent authorities, particularly in the areas</w:t>
      </w:r>
      <w:r w:rsidRPr="00AF0B64">
        <w:rPr>
          <w:rFonts w:ascii="Comic Sans MS" w:hAnsi="Comic Sans MS" w:cs="Univers"/>
          <w:i/>
          <w:sz w:val="23"/>
          <w:szCs w:val="23"/>
        </w:rPr>
        <w:t xml:space="preserve"> </w:t>
      </w:r>
      <w:r w:rsidRPr="00AF0B64">
        <w:rPr>
          <w:rFonts w:ascii="Comic Sans MS" w:hAnsi="Comic Sans MS" w:cs="Univers-Light"/>
          <w:i/>
          <w:sz w:val="21"/>
          <w:szCs w:val="21"/>
        </w:rPr>
        <w:t>of safety, health, in the number and suitability of their staff, as well as competent supervision.</w:t>
      </w:r>
    </w:p>
    <w:p w14:paraId="0A37501D" w14:textId="77777777" w:rsidR="000E6044" w:rsidRPr="000E6044" w:rsidRDefault="000E6044" w:rsidP="000E6044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00FFFF"/>
          <w:sz w:val="23"/>
          <w:szCs w:val="23"/>
        </w:rPr>
      </w:pPr>
    </w:p>
    <w:p w14:paraId="7089E0B4" w14:textId="2BD93458" w:rsidR="00FF6C6B" w:rsidRDefault="00F36037" w:rsidP="001D5386">
      <w:pPr>
        <w:rPr>
          <w:rFonts w:ascii="Comic Sans MS" w:hAnsi="Comic Sans MS"/>
          <w:i/>
          <w:iCs/>
        </w:rPr>
      </w:pPr>
      <w:r>
        <w:rPr>
          <w:rFonts w:ascii="Comic Sans MS" w:hAnsi="Comic Sans MS"/>
        </w:rPr>
        <w:t>This procedure</w:t>
      </w:r>
      <w:r w:rsidR="001D5386" w:rsidRPr="001D5386">
        <w:rPr>
          <w:rFonts w:ascii="Comic Sans MS" w:hAnsi="Comic Sans MS"/>
        </w:rPr>
        <w:t xml:space="preserve"> has been written based on the cu</w:t>
      </w:r>
      <w:r w:rsidR="00D74280">
        <w:rPr>
          <w:rFonts w:ascii="Comic Sans MS" w:hAnsi="Comic Sans MS"/>
        </w:rPr>
        <w:t xml:space="preserve">rrent guidance, </w:t>
      </w:r>
      <w:r w:rsidR="004913C1">
        <w:rPr>
          <w:rFonts w:ascii="Comic Sans MS" w:hAnsi="Comic Sans MS"/>
          <w:i/>
          <w:iCs/>
        </w:rPr>
        <w:t>Nappy changing facilities for early learning and childcare services: information to support improvement</w:t>
      </w:r>
      <w:r w:rsidR="00D74280">
        <w:rPr>
          <w:rFonts w:ascii="Comic Sans MS" w:hAnsi="Comic Sans MS"/>
          <w:i/>
          <w:iCs/>
        </w:rPr>
        <w:t>,</w:t>
      </w:r>
      <w:r w:rsidR="001D5386" w:rsidRPr="001D5386">
        <w:rPr>
          <w:rFonts w:ascii="Comic Sans MS" w:hAnsi="Comic Sans MS"/>
          <w:i/>
          <w:iCs/>
        </w:rPr>
        <w:t xml:space="preserve"> </w:t>
      </w:r>
      <w:r w:rsidR="00D74280" w:rsidRPr="001D5386">
        <w:rPr>
          <w:rFonts w:ascii="Comic Sans MS" w:hAnsi="Comic Sans MS"/>
        </w:rPr>
        <w:t>Care Inspectorate</w:t>
      </w:r>
      <w:r w:rsidR="00E10099">
        <w:rPr>
          <w:rFonts w:ascii="Comic Sans MS" w:hAnsi="Comic Sans MS"/>
        </w:rPr>
        <w:t>,</w:t>
      </w:r>
      <w:r w:rsidR="00D74280" w:rsidRPr="001D5386">
        <w:rPr>
          <w:rFonts w:ascii="Comic Sans MS" w:hAnsi="Comic Sans MS"/>
          <w:i/>
          <w:iCs/>
        </w:rPr>
        <w:t xml:space="preserve"> </w:t>
      </w:r>
      <w:r w:rsidR="004913C1">
        <w:rPr>
          <w:rFonts w:ascii="Comic Sans MS" w:hAnsi="Comic Sans MS"/>
          <w:iCs/>
        </w:rPr>
        <w:t>June 2018</w:t>
      </w:r>
      <w:r w:rsidR="00D74280">
        <w:rPr>
          <w:rFonts w:ascii="Comic Sans MS" w:hAnsi="Comic Sans MS"/>
          <w:iCs/>
        </w:rPr>
        <w:t>;</w:t>
      </w:r>
      <w:r w:rsidR="00D74280">
        <w:rPr>
          <w:rFonts w:ascii="Comic Sans MS" w:hAnsi="Comic Sans MS"/>
        </w:rPr>
        <w:t xml:space="preserve"> </w:t>
      </w:r>
      <w:r w:rsidR="001D5386" w:rsidRPr="00D74280">
        <w:rPr>
          <w:rFonts w:ascii="Comic Sans MS" w:hAnsi="Comic Sans MS"/>
          <w:i/>
        </w:rPr>
        <w:t>Health Protection Scotland</w:t>
      </w:r>
      <w:r w:rsidR="001D5386" w:rsidRPr="00D74280">
        <w:rPr>
          <w:rFonts w:ascii="Comic Sans MS" w:hAnsi="Comic Sans MS"/>
          <w:i/>
          <w:iCs/>
        </w:rPr>
        <w:t xml:space="preserve"> Infection Prevention and Control in Childcare Settings (Day Care and Chi</w:t>
      </w:r>
      <w:r w:rsidRPr="00D74280">
        <w:rPr>
          <w:rFonts w:ascii="Comic Sans MS" w:hAnsi="Comic Sans MS"/>
          <w:i/>
          <w:iCs/>
        </w:rPr>
        <w:t>ldminding Settings)</w:t>
      </w:r>
      <w:r w:rsidR="00D74280">
        <w:rPr>
          <w:rFonts w:ascii="Comic Sans MS" w:hAnsi="Comic Sans MS"/>
          <w:i/>
          <w:iCs/>
        </w:rPr>
        <w:t xml:space="preserve">, </w:t>
      </w:r>
      <w:r w:rsidR="00D74280">
        <w:rPr>
          <w:rFonts w:ascii="Comic Sans MS" w:hAnsi="Comic Sans MS"/>
          <w:iCs/>
        </w:rPr>
        <w:t>Health Protection Scotland,</w:t>
      </w:r>
      <w:r w:rsidRPr="00D74280">
        <w:rPr>
          <w:rFonts w:ascii="Comic Sans MS" w:hAnsi="Comic Sans MS"/>
          <w:i/>
          <w:iCs/>
        </w:rPr>
        <w:t xml:space="preserve"> </w:t>
      </w:r>
      <w:r w:rsidR="00D74280">
        <w:rPr>
          <w:rFonts w:ascii="Comic Sans MS" w:hAnsi="Comic Sans MS"/>
          <w:iCs/>
        </w:rPr>
        <w:t xml:space="preserve">May 2018; </w:t>
      </w:r>
      <w:r w:rsidRPr="00D74280">
        <w:rPr>
          <w:rFonts w:ascii="Comic Sans MS" w:hAnsi="Comic Sans MS"/>
          <w:i/>
        </w:rPr>
        <w:t>Health and Social Care Standards My support, my life</w:t>
      </w:r>
      <w:r>
        <w:rPr>
          <w:rFonts w:ascii="Comic Sans MS" w:hAnsi="Comic Sans MS"/>
          <w:i/>
        </w:rPr>
        <w:t xml:space="preserve">, </w:t>
      </w:r>
      <w:r w:rsidR="00D74280" w:rsidRPr="00D74280">
        <w:rPr>
          <w:rFonts w:ascii="Comic Sans MS" w:hAnsi="Comic Sans MS"/>
        </w:rPr>
        <w:t>Care Inspectorate</w:t>
      </w:r>
      <w:r w:rsidR="00D74280">
        <w:rPr>
          <w:rFonts w:ascii="Comic Sans MS" w:hAnsi="Comic Sans MS"/>
        </w:rPr>
        <w:t>,</w:t>
      </w:r>
      <w:r w:rsidR="00D74280">
        <w:rPr>
          <w:rFonts w:ascii="Comic Sans MS" w:hAnsi="Comic Sans MS"/>
          <w:i/>
        </w:rPr>
        <w:t xml:space="preserve"> </w:t>
      </w:r>
      <w:r w:rsidRPr="00D74280">
        <w:rPr>
          <w:rFonts w:ascii="Comic Sans MS" w:hAnsi="Comic Sans MS"/>
        </w:rPr>
        <w:t>2017</w:t>
      </w:r>
      <w:r>
        <w:rPr>
          <w:rFonts w:ascii="Comic Sans MS" w:hAnsi="Comic Sans MS"/>
          <w:i/>
        </w:rPr>
        <w:t xml:space="preserve"> </w:t>
      </w:r>
      <w:r w:rsidRPr="00A43F22">
        <w:rPr>
          <w:rFonts w:ascii="Comic Sans MS" w:hAnsi="Comic Sans MS"/>
        </w:rPr>
        <w:t>(</w:t>
      </w:r>
      <w:r w:rsidR="00D74280" w:rsidRPr="00A43F22">
        <w:rPr>
          <w:rFonts w:ascii="Comic Sans MS" w:hAnsi="Comic Sans MS"/>
        </w:rPr>
        <w:t>regarding</w:t>
      </w:r>
      <w:r>
        <w:rPr>
          <w:rFonts w:ascii="Comic Sans MS" w:hAnsi="Comic Sans MS"/>
        </w:rPr>
        <w:t xml:space="preserve"> descriptive statements </w:t>
      </w:r>
      <w:r w:rsidR="004913C1">
        <w:rPr>
          <w:rFonts w:ascii="Comic Sans MS" w:hAnsi="Comic Sans MS"/>
        </w:rPr>
        <w:t>1.0, 1.4, 4.11</w:t>
      </w:r>
      <w:r>
        <w:rPr>
          <w:rFonts w:ascii="Comic Sans MS" w:hAnsi="Comic Sans MS"/>
        </w:rPr>
        <w:t>, 5.4)</w:t>
      </w:r>
    </w:p>
    <w:p w14:paraId="2FAF5649" w14:textId="77777777" w:rsidR="00AF0B64" w:rsidRDefault="00AF0B64" w:rsidP="00FF6C6B">
      <w:pPr>
        <w:rPr>
          <w:rFonts w:ascii="Comic Sans MS" w:hAnsi="Comic Sans MS"/>
        </w:rPr>
      </w:pPr>
      <w:r w:rsidRPr="008A5C81">
        <w:rPr>
          <w:rFonts w:ascii="Comic Sans MS" w:hAnsi="Comic Sans MS"/>
        </w:rPr>
        <w:t>To ensure that high standards of care, infection control and respect for the child the following procedures will be followed.</w:t>
      </w:r>
    </w:p>
    <w:p w14:paraId="520A0611" w14:textId="28F3EC3D" w:rsidR="00A75D33" w:rsidRDefault="00A75D33" w:rsidP="00A75D33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>
        <w:rPr>
          <w:rFonts w:ascii="Comic Sans MS" w:hAnsi="Comic Sans MS"/>
        </w:rPr>
        <w:tab/>
        <w:t>The staff member who is involved in the process of changing a child will inform another member of staff of this intention with consideration to the privacy and dignity of the child involved.</w:t>
      </w:r>
      <w:r w:rsidR="00D56419">
        <w:rPr>
          <w:rFonts w:ascii="Comic Sans MS" w:hAnsi="Comic Sans MS"/>
        </w:rPr>
        <w:t xml:space="preserve"> </w:t>
      </w:r>
    </w:p>
    <w:p w14:paraId="41320FC3" w14:textId="1FBF5006" w:rsidR="00A75D33" w:rsidRDefault="00A75D33" w:rsidP="001D5386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r>
        <w:rPr>
          <w:rFonts w:ascii="Comic Sans MS" w:hAnsi="Comic Sans MS"/>
        </w:rPr>
        <w:tab/>
        <w:t xml:space="preserve">Children will </w:t>
      </w:r>
      <w:r w:rsidR="00F36037">
        <w:rPr>
          <w:rFonts w:ascii="Comic Sans MS" w:hAnsi="Comic Sans MS"/>
        </w:rPr>
        <w:t xml:space="preserve">be </w:t>
      </w:r>
      <w:r>
        <w:rPr>
          <w:rFonts w:ascii="Comic Sans MS" w:hAnsi="Comic Sans MS"/>
        </w:rPr>
        <w:t>taken into the changing room for this purpose and the needs of the child will be considered and a professional judgement made if the child should be changed on the mat or standing</w:t>
      </w:r>
      <w:r w:rsidR="006A7D62">
        <w:rPr>
          <w:rFonts w:ascii="Comic Sans MS" w:hAnsi="Comic Sans MS"/>
        </w:rPr>
        <w:t xml:space="preserve"> on the ground</w:t>
      </w:r>
      <w:r>
        <w:rPr>
          <w:rFonts w:ascii="Comic Sans MS" w:hAnsi="Comic Sans MS"/>
        </w:rPr>
        <w:t>.</w:t>
      </w:r>
    </w:p>
    <w:p w14:paraId="14DCBBE1" w14:textId="2A454485" w:rsidR="00AB0724" w:rsidRPr="00ED3F9D" w:rsidRDefault="00A75D33" w:rsidP="001D5386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 xml:space="preserve">3. </w:t>
      </w:r>
      <w:r>
        <w:rPr>
          <w:rFonts w:ascii="Comic Sans MS" w:hAnsi="Comic Sans MS"/>
        </w:rPr>
        <w:tab/>
        <w:t>Most children access the changing table with little to no assistance. If a child requires to be lifted</w:t>
      </w:r>
      <w:r w:rsidR="00AC64F0">
        <w:rPr>
          <w:rFonts w:ascii="Comic Sans MS" w:hAnsi="Comic Sans MS"/>
        </w:rPr>
        <w:t xml:space="preserve"> onto the changing </w:t>
      </w:r>
      <w:r w:rsidR="00D74280">
        <w:rPr>
          <w:rFonts w:ascii="Comic Sans MS" w:hAnsi="Comic Sans MS"/>
        </w:rPr>
        <w:t>table,</w:t>
      </w:r>
      <w:r w:rsidR="00AC64F0">
        <w:rPr>
          <w:rFonts w:ascii="Comic Sans MS" w:hAnsi="Comic Sans MS"/>
        </w:rPr>
        <w:t xml:space="preserve"> then the</w:t>
      </w:r>
      <w:r>
        <w:rPr>
          <w:rFonts w:ascii="Comic Sans MS" w:hAnsi="Comic Sans MS"/>
        </w:rPr>
        <w:t xml:space="preserve"> Aberdeenshire Council Manual Handling Policy will be followed.</w:t>
      </w:r>
      <w:r w:rsidR="00AC64F0">
        <w:rPr>
          <w:rFonts w:ascii="Comic Sans MS" w:hAnsi="Comic Sans MS"/>
        </w:rPr>
        <w:t xml:space="preserve"> </w:t>
      </w:r>
    </w:p>
    <w:p w14:paraId="40D5E0E9" w14:textId="262255B3" w:rsidR="00AB0724" w:rsidRPr="008A5C81" w:rsidRDefault="00A75D33" w:rsidP="001D5386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AB0724" w:rsidRPr="008A5C81">
        <w:rPr>
          <w:rFonts w:ascii="Comic Sans MS" w:hAnsi="Comic Sans MS"/>
        </w:rPr>
        <w:t xml:space="preserve">. </w:t>
      </w:r>
      <w:r w:rsidR="00AB0724" w:rsidRPr="008A5C81">
        <w:rPr>
          <w:rFonts w:ascii="Comic Sans MS" w:hAnsi="Comic Sans MS"/>
        </w:rPr>
        <w:tab/>
        <w:t xml:space="preserve">Adult to wash </w:t>
      </w:r>
      <w:r w:rsidR="001B470E" w:rsidRPr="008A5C81">
        <w:rPr>
          <w:rFonts w:ascii="Comic Sans MS" w:hAnsi="Comic Sans MS"/>
        </w:rPr>
        <w:t>hands</w:t>
      </w:r>
      <w:r w:rsidR="00AB0724" w:rsidRPr="008A5C81">
        <w:rPr>
          <w:rFonts w:ascii="Comic Sans MS" w:hAnsi="Comic Sans MS"/>
        </w:rPr>
        <w:t xml:space="preserve"> </w:t>
      </w:r>
      <w:r w:rsidR="00FF6C6B">
        <w:rPr>
          <w:rFonts w:ascii="Comic Sans MS" w:hAnsi="Comic Sans MS"/>
        </w:rPr>
        <w:t xml:space="preserve">and </w:t>
      </w:r>
      <w:r w:rsidR="00297B51">
        <w:rPr>
          <w:rFonts w:ascii="Comic Sans MS" w:hAnsi="Comic Sans MS"/>
        </w:rPr>
        <w:t xml:space="preserve">put on Personal Protective Equipment (PPE) </w:t>
      </w:r>
      <w:r w:rsidR="00D82E8F">
        <w:rPr>
          <w:rFonts w:ascii="Comic Sans MS" w:hAnsi="Comic Sans MS"/>
        </w:rPr>
        <w:t>e.g.</w:t>
      </w:r>
      <w:r w:rsidR="00297B51">
        <w:rPr>
          <w:rFonts w:ascii="Comic Sans MS" w:hAnsi="Comic Sans MS"/>
        </w:rPr>
        <w:t xml:space="preserve"> </w:t>
      </w:r>
      <w:r w:rsidR="000C26BA">
        <w:rPr>
          <w:rFonts w:ascii="Comic Sans MS" w:hAnsi="Comic Sans MS"/>
        </w:rPr>
        <w:t xml:space="preserve">disposable </w:t>
      </w:r>
      <w:r w:rsidR="00E10099">
        <w:rPr>
          <w:rFonts w:ascii="Comic Sans MS" w:hAnsi="Comic Sans MS"/>
        </w:rPr>
        <w:t>apron</w:t>
      </w:r>
      <w:r w:rsidR="505C6CFB">
        <w:rPr>
          <w:rFonts w:ascii="Comic Sans MS" w:hAnsi="Comic Sans MS"/>
        </w:rPr>
        <w:t xml:space="preserve">, </w:t>
      </w:r>
      <w:r w:rsidR="00E10099">
        <w:rPr>
          <w:rFonts w:ascii="Comic Sans MS" w:hAnsi="Comic Sans MS"/>
        </w:rPr>
        <w:t>gloves</w:t>
      </w:r>
      <w:r w:rsidR="59601339">
        <w:rPr>
          <w:rFonts w:ascii="Comic Sans MS" w:hAnsi="Comic Sans MS"/>
        </w:rPr>
        <w:t xml:space="preserve"> and mask.</w:t>
      </w:r>
    </w:p>
    <w:p w14:paraId="737DE79D" w14:textId="1271AB3E" w:rsidR="00AB0724" w:rsidRPr="008A5C81" w:rsidRDefault="00A75D33" w:rsidP="001D5386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AB0724" w:rsidRPr="008A5C81">
        <w:rPr>
          <w:rFonts w:ascii="Comic Sans MS" w:hAnsi="Comic Sans MS"/>
        </w:rPr>
        <w:t xml:space="preserve">. </w:t>
      </w:r>
      <w:r w:rsidR="00AB0724" w:rsidRPr="008A5C81">
        <w:rPr>
          <w:rFonts w:ascii="Comic Sans MS" w:hAnsi="Comic Sans MS"/>
        </w:rPr>
        <w:tab/>
        <w:t xml:space="preserve">Wipe changing table </w:t>
      </w:r>
      <w:r w:rsidR="000C26BA">
        <w:rPr>
          <w:rFonts w:ascii="Comic Sans MS" w:hAnsi="Comic Sans MS"/>
        </w:rPr>
        <w:t xml:space="preserve">with general purpose detergent </w:t>
      </w:r>
      <w:r w:rsidR="00AB0724" w:rsidRPr="008A5C81">
        <w:rPr>
          <w:rFonts w:ascii="Comic Sans MS" w:hAnsi="Comic Sans MS"/>
        </w:rPr>
        <w:t>and dispose of the paper towel in the bin</w:t>
      </w:r>
      <w:r w:rsidR="00E10099">
        <w:rPr>
          <w:rFonts w:ascii="Comic Sans MS" w:hAnsi="Comic Sans MS"/>
        </w:rPr>
        <w:t>.</w:t>
      </w:r>
    </w:p>
    <w:p w14:paraId="63E717B8" w14:textId="2DC315BC" w:rsidR="00AB0724" w:rsidRPr="008A5C81" w:rsidRDefault="00A75D33" w:rsidP="001D5386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="00AB0724" w:rsidRPr="008A5C81">
        <w:rPr>
          <w:rFonts w:ascii="Comic Sans MS" w:hAnsi="Comic Sans MS"/>
        </w:rPr>
        <w:t xml:space="preserve">. </w:t>
      </w:r>
      <w:r w:rsidR="00AB0724" w:rsidRPr="008A5C81">
        <w:rPr>
          <w:rFonts w:ascii="Comic Sans MS" w:hAnsi="Comic Sans MS"/>
        </w:rPr>
        <w:tab/>
        <w:t xml:space="preserve">Get organised by getting what is </w:t>
      </w:r>
      <w:r w:rsidR="00B00FC5">
        <w:rPr>
          <w:rFonts w:ascii="Comic Sans MS" w:hAnsi="Comic Sans MS"/>
        </w:rPr>
        <w:t>needed to change the child so that</w:t>
      </w:r>
      <w:r w:rsidR="00AB0724" w:rsidRPr="008A5C81">
        <w:rPr>
          <w:rFonts w:ascii="Comic Sans MS" w:hAnsi="Comic Sans MS"/>
        </w:rPr>
        <w:t xml:space="preserve"> it is ready and accessible </w:t>
      </w:r>
      <w:r w:rsidR="00C0123C">
        <w:rPr>
          <w:rFonts w:ascii="Comic Sans MS" w:hAnsi="Comic Sans MS"/>
        </w:rPr>
        <w:t>e.g. clean nappy/pull-up, nappy bag &amp; disposable wipes</w:t>
      </w:r>
      <w:r w:rsidR="00E10099">
        <w:rPr>
          <w:rFonts w:ascii="Comic Sans MS" w:hAnsi="Comic Sans MS"/>
        </w:rPr>
        <w:t>.</w:t>
      </w:r>
    </w:p>
    <w:p w14:paraId="4AD1B710" w14:textId="5AC127BE" w:rsidR="00C0123C" w:rsidRDefault="00A75D33" w:rsidP="001D5386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="000C26BA">
        <w:rPr>
          <w:rFonts w:ascii="Comic Sans MS" w:hAnsi="Comic Sans MS"/>
        </w:rPr>
        <w:t xml:space="preserve">. </w:t>
      </w:r>
      <w:r w:rsidR="000C26BA">
        <w:rPr>
          <w:rFonts w:ascii="Comic Sans MS" w:hAnsi="Comic Sans MS"/>
        </w:rPr>
        <w:tab/>
        <w:t>Remove</w:t>
      </w:r>
      <w:r w:rsidR="00297B51">
        <w:rPr>
          <w:rFonts w:ascii="Comic Sans MS" w:hAnsi="Comic Sans MS"/>
        </w:rPr>
        <w:t xml:space="preserve"> soiled nappy</w:t>
      </w:r>
      <w:r w:rsidR="006A7D62">
        <w:rPr>
          <w:rFonts w:ascii="Comic Sans MS" w:hAnsi="Comic Sans MS"/>
        </w:rPr>
        <w:t>/pull-up</w:t>
      </w:r>
      <w:r w:rsidR="00297B51">
        <w:rPr>
          <w:rFonts w:ascii="Comic Sans MS" w:hAnsi="Comic Sans MS"/>
        </w:rPr>
        <w:t>,</w:t>
      </w:r>
      <w:r w:rsidR="000C26BA">
        <w:rPr>
          <w:rFonts w:ascii="Comic Sans MS" w:hAnsi="Comic Sans MS"/>
        </w:rPr>
        <w:t xml:space="preserve"> bagging </w:t>
      </w:r>
      <w:r w:rsidR="00D74280">
        <w:rPr>
          <w:rFonts w:ascii="Comic Sans MS" w:hAnsi="Comic Sans MS"/>
        </w:rPr>
        <w:t>it,</w:t>
      </w:r>
      <w:r w:rsidR="000C26BA">
        <w:rPr>
          <w:rFonts w:ascii="Comic Sans MS" w:hAnsi="Comic Sans MS"/>
        </w:rPr>
        <w:t xml:space="preserve"> and placing in nappy bin.</w:t>
      </w:r>
      <w:r w:rsidR="00297B51">
        <w:rPr>
          <w:rFonts w:ascii="Comic Sans MS" w:hAnsi="Comic Sans MS"/>
        </w:rPr>
        <w:t xml:space="preserve"> </w:t>
      </w:r>
      <w:r w:rsidR="00C0123C">
        <w:rPr>
          <w:rFonts w:ascii="Comic Sans MS" w:hAnsi="Comic Sans MS"/>
        </w:rPr>
        <w:t>Gently clean the child’s bottom using disposable wipes, placing in nappy bag. Remove disposable gloves placing in nappy bag, tie bag and put in nappy bin.</w:t>
      </w:r>
    </w:p>
    <w:p w14:paraId="28BDD866" w14:textId="679EA1A4" w:rsidR="00C0123C" w:rsidRDefault="00A75D33" w:rsidP="001D5386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8</w:t>
      </w:r>
      <w:r w:rsidR="00C0123C">
        <w:rPr>
          <w:rFonts w:ascii="Comic Sans MS" w:hAnsi="Comic Sans MS"/>
        </w:rPr>
        <w:t xml:space="preserve">. </w:t>
      </w:r>
      <w:r w:rsidR="00C0123C">
        <w:rPr>
          <w:rFonts w:ascii="Comic Sans MS" w:hAnsi="Comic Sans MS"/>
        </w:rPr>
        <w:tab/>
        <w:t>Put on clean nappy</w:t>
      </w:r>
      <w:r w:rsidR="006A7D62">
        <w:rPr>
          <w:rFonts w:ascii="Comic Sans MS" w:hAnsi="Comic Sans MS"/>
        </w:rPr>
        <w:t>/pull-up</w:t>
      </w:r>
      <w:r w:rsidR="00C0123C">
        <w:rPr>
          <w:rFonts w:ascii="Comic Sans MS" w:hAnsi="Comic Sans MS"/>
        </w:rPr>
        <w:t xml:space="preserve"> and dress child.</w:t>
      </w:r>
    </w:p>
    <w:p w14:paraId="2DEB5663" w14:textId="600B40F7" w:rsidR="00D82E8F" w:rsidRDefault="00A75D33" w:rsidP="001D5386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9</w:t>
      </w:r>
      <w:r w:rsidR="00C0123C">
        <w:rPr>
          <w:rFonts w:ascii="Comic Sans MS" w:hAnsi="Comic Sans MS"/>
        </w:rPr>
        <w:t xml:space="preserve">. </w:t>
      </w:r>
      <w:r w:rsidR="00C0123C">
        <w:rPr>
          <w:rFonts w:ascii="Comic Sans MS" w:hAnsi="Comic Sans MS"/>
        </w:rPr>
        <w:tab/>
        <w:t>Supervise child</w:t>
      </w:r>
      <w:r w:rsidR="00C35A6A">
        <w:rPr>
          <w:rFonts w:ascii="Comic Sans MS" w:hAnsi="Comic Sans MS"/>
        </w:rPr>
        <w:t xml:space="preserve"> washing hands.</w:t>
      </w:r>
    </w:p>
    <w:p w14:paraId="6A961559" w14:textId="704A68C6" w:rsidR="00AB0724" w:rsidRPr="008A5C81" w:rsidRDefault="00A75D33" w:rsidP="001D5386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="00D82E8F">
        <w:rPr>
          <w:rFonts w:ascii="Comic Sans MS" w:hAnsi="Comic Sans MS"/>
        </w:rPr>
        <w:t xml:space="preserve">. </w:t>
      </w:r>
      <w:r w:rsidR="00D82E8F">
        <w:rPr>
          <w:rFonts w:ascii="Comic Sans MS" w:hAnsi="Comic Sans MS"/>
        </w:rPr>
        <w:tab/>
      </w:r>
      <w:r w:rsidR="00C35A6A">
        <w:rPr>
          <w:rFonts w:ascii="Comic Sans MS" w:hAnsi="Comic Sans MS"/>
        </w:rPr>
        <w:t>Put on clean disposable gloves. A</w:t>
      </w:r>
      <w:r w:rsidR="00C35A6A" w:rsidRPr="008A5C81">
        <w:rPr>
          <w:rFonts w:ascii="Comic Sans MS" w:hAnsi="Comic Sans MS"/>
        </w:rPr>
        <w:t>ny wet/soiled clothes to be double bagged</w:t>
      </w:r>
      <w:r w:rsidR="00C35A6A">
        <w:rPr>
          <w:rFonts w:ascii="Comic Sans MS" w:hAnsi="Comic Sans MS"/>
        </w:rPr>
        <w:t xml:space="preserve"> and</w:t>
      </w:r>
      <w:r w:rsidR="00E10099">
        <w:rPr>
          <w:rFonts w:ascii="Comic Sans MS" w:hAnsi="Comic Sans MS"/>
        </w:rPr>
        <w:t xml:space="preserve"> placed in the storage container with a label to identify who it belongs to. A staff member will ensure that the parent/carer collects their child’s clothing at end of session. </w:t>
      </w:r>
      <w:r w:rsidR="00AB0724" w:rsidRPr="008A5C81">
        <w:rPr>
          <w:rFonts w:ascii="Comic Sans MS" w:hAnsi="Comic Sans MS"/>
        </w:rPr>
        <w:t xml:space="preserve"> </w:t>
      </w:r>
    </w:p>
    <w:p w14:paraId="73A16646" w14:textId="2F1BB15E" w:rsidR="00AB0724" w:rsidRPr="008A5C81" w:rsidRDefault="00A75D33" w:rsidP="001D5386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11</w:t>
      </w:r>
      <w:r w:rsidR="006A7D62">
        <w:rPr>
          <w:rFonts w:ascii="Comic Sans MS" w:hAnsi="Comic Sans MS"/>
        </w:rPr>
        <w:t xml:space="preserve">. </w:t>
      </w:r>
      <w:r w:rsidR="006A7D62">
        <w:rPr>
          <w:rFonts w:ascii="Comic Sans MS" w:hAnsi="Comic Sans MS"/>
        </w:rPr>
        <w:tab/>
        <w:t>Clean</w:t>
      </w:r>
      <w:r w:rsidR="00AB0724" w:rsidRPr="008A5C81">
        <w:rPr>
          <w:rFonts w:ascii="Comic Sans MS" w:hAnsi="Comic Sans MS"/>
        </w:rPr>
        <w:t xml:space="preserve"> changin</w:t>
      </w:r>
      <w:r w:rsidR="006A7D62">
        <w:rPr>
          <w:rFonts w:ascii="Comic Sans MS" w:hAnsi="Comic Sans MS"/>
        </w:rPr>
        <w:t>g table and place paper towel</w:t>
      </w:r>
      <w:r w:rsidR="00C35A6A">
        <w:rPr>
          <w:rFonts w:ascii="Comic Sans MS" w:hAnsi="Comic Sans MS"/>
        </w:rPr>
        <w:t xml:space="preserve"> into a nappy bag and tie. Put nappy bag into </w:t>
      </w:r>
      <w:r w:rsidR="00CA48C5">
        <w:rPr>
          <w:rFonts w:ascii="Comic Sans MS" w:hAnsi="Comic Sans MS"/>
        </w:rPr>
        <w:t xml:space="preserve">the </w:t>
      </w:r>
      <w:r w:rsidR="00CE5B45" w:rsidRPr="008A5C81">
        <w:rPr>
          <w:rFonts w:ascii="Comic Sans MS" w:hAnsi="Comic Sans MS"/>
        </w:rPr>
        <w:t>nappy bi</w:t>
      </w:r>
      <w:r w:rsidR="00CA48C5">
        <w:rPr>
          <w:rFonts w:ascii="Comic Sans MS" w:hAnsi="Comic Sans MS"/>
        </w:rPr>
        <w:t>n</w:t>
      </w:r>
      <w:r w:rsidR="00CE5B45" w:rsidRPr="008A5C81">
        <w:rPr>
          <w:rFonts w:ascii="Comic Sans MS" w:hAnsi="Comic Sans MS"/>
        </w:rPr>
        <w:t>.</w:t>
      </w:r>
    </w:p>
    <w:p w14:paraId="2D411A59" w14:textId="71A2619F" w:rsidR="00AB0724" w:rsidRPr="008A5C81" w:rsidRDefault="00A75D33" w:rsidP="001D5386">
      <w:pPr>
        <w:rPr>
          <w:rFonts w:ascii="Comic Sans MS" w:hAnsi="Comic Sans MS"/>
        </w:rPr>
      </w:pPr>
      <w:r>
        <w:rPr>
          <w:rFonts w:ascii="Comic Sans MS" w:hAnsi="Comic Sans MS"/>
        </w:rPr>
        <w:t>12</w:t>
      </w:r>
      <w:r w:rsidR="00AB0724" w:rsidRPr="008A5C81">
        <w:rPr>
          <w:rFonts w:ascii="Comic Sans MS" w:hAnsi="Comic Sans MS"/>
        </w:rPr>
        <w:t xml:space="preserve">. </w:t>
      </w:r>
      <w:r w:rsidR="00AB0724" w:rsidRPr="008A5C81">
        <w:rPr>
          <w:rFonts w:ascii="Comic Sans MS" w:hAnsi="Comic Sans MS"/>
        </w:rPr>
        <w:tab/>
        <w:t xml:space="preserve">Adult wash </w:t>
      </w:r>
      <w:r w:rsidR="00FF6C6B">
        <w:rPr>
          <w:rFonts w:ascii="Comic Sans MS" w:hAnsi="Comic Sans MS"/>
        </w:rPr>
        <w:t xml:space="preserve">own </w:t>
      </w:r>
      <w:r w:rsidR="00AB0724" w:rsidRPr="008A5C81">
        <w:rPr>
          <w:rFonts w:ascii="Comic Sans MS" w:hAnsi="Comic Sans MS"/>
        </w:rPr>
        <w:t>hands</w:t>
      </w:r>
      <w:r w:rsidR="00E10099">
        <w:rPr>
          <w:rFonts w:ascii="Comic Sans MS" w:hAnsi="Comic Sans MS"/>
        </w:rPr>
        <w:t>.</w:t>
      </w:r>
    </w:p>
    <w:p w14:paraId="21845623" w14:textId="77777777" w:rsidR="00AB0724" w:rsidRDefault="00A75D33" w:rsidP="00AB0724">
      <w:pPr>
        <w:rPr>
          <w:rFonts w:ascii="Comic Sans MS" w:hAnsi="Comic Sans MS"/>
        </w:rPr>
      </w:pPr>
      <w:r>
        <w:rPr>
          <w:rFonts w:ascii="Comic Sans MS" w:hAnsi="Comic Sans MS"/>
        </w:rPr>
        <w:t>13</w:t>
      </w:r>
      <w:r w:rsidR="00C35A6A">
        <w:rPr>
          <w:rFonts w:ascii="Comic Sans MS" w:hAnsi="Comic Sans MS"/>
        </w:rPr>
        <w:t>.</w:t>
      </w:r>
      <w:r w:rsidR="00C35A6A">
        <w:rPr>
          <w:rFonts w:ascii="Comic Sans MS" w:hAnsi="Comic Sans MS"/>
        </w:rPr>
        <w:tab/>
      </w:r>
      <w:r w:rsidR="00C35A6A" w:rsidRPr="008A5C81">
        <w:rPr>
          <w:rFonts w:ascii="Comic Sans MS" w:hAnsi="Comic Sans MS"/>
        </w:rPr>
        <w:t>Write in home book</w:t>
      </w:r>
      <w:r w:rsidR="00C35A6A">
        <w:rPr>
          <w:rFonts w:ascii="Comic Sans MS" w:hAnsi="Comic Sans MS"/>
        </w:rPr>
        <w:t>/note</w:t>
      </w:r>
      <w:r w:rsidR="00C35A6A" w:rsidRPr="008A5C81">
        <w:rPr>
          <w:rFonts w:ascii="Comic Sans MS" w:hAnsi="Comic Sans MS"/>
        </w:rPr>
        <w:t xml:space="preserve"> when child was changed</w:t>
      </w:r>
      <w:r w:rsidR="00C35A6A">
        <w:rPr>
          <w:rFonts w:ascii="Comic Sans MS" w:hAnsi="Comic Sans MS"/>
        </w:rPr>
        <w:t xml:space="preserve"> and/or circumstance</w:t>
      </w:r>
      <w:r w:rsidR="00C35A6A" w:rsidRPr="008A5C81">
        <w:rPr>
          <w:rFonts w:ascii="Comic Sans MS" w:hAnsi="Comic Sans MS"/>
        </w:rPr>
        <w:t>.</w:t>
      </w:r>
    </w:p>
    <w:p w14:paraId="69698A2F" w14:textId="77777777" w:rsidR="00C35A6A" w:rsidRPr="008A5C81" w:rsidRDefault="00A75D33" w:rsidP="00AB0724">
      <w:pPr>
        <w:rPr>
          <w:rFonts w:ascii="Comic Sans MS" w:hAnsi="Comic Sans MS"/>
        </w:rPr>
      </w:pPr>
      <w:r>
        <w:rPr>
          <w:rFonts w:ascii="Comic Sans MS" w:hAnsi="Comic Sans MS"/>
        </w:rPr>
        <w:t>It is the parent/carer responsibility to provide nappies/pull-ups and disposable wipes.</w:t>
      </w:r>
    </w:p>
    <w:p w14:paraId="7EA57964" w14:textId="77777777" w:rsidR="00AB0724" w:rsidRDefault="00297B51" w:rsidP="00AB0724">
      <w:pPr>
        <w:rPr>
          <w:rFonts w:ascii="Comic Sans MS" w:hAnsi="Comic Sans MS"/>
        </w:rPr>
      </w:pPr>
      <w:r>
        <w:rPr>
          <w:rFonts w:ascii="Comic Sans MS" w:hAnsi="Comic Sans MS"/>
        </w:rPr>
        <w:t>Children who</w:t>
      </w:r>
      <w:r w:rsidR="00AB0724" w:rsidRPr="008A5C81">
        <w:rPr>
          <w:rFonts w:ascii="Comic Sans MS" w:hAnsi="Comic Sans MS"/>
        </w:rPr>
        <w:t xml:space="preserve"> are being toilet trained and wearing a pull-up will be encouraged and reminded to go to the toilet. Approximately half way through the session a staff member will </w:t>
      </w:r>
      <w:r w:rsidR="00FF6C6B">
        <w:rPr>
          <w:rFonts w:ascii="Comic Sans MS" w:hAnsi="Comic Sans MS"/>
        </w:rPr>
        <w:t>check/</w:t>
      </w:r>
      <w:r w:rsidR="00AB0724" w:rsidRPr="008A5C81">
        <w:rPr>
          <w:rFonts w:ascii="Comic Sans MS" w:hAnsi="Comic Sans MS"/>
        </w:rPr>
        <w:t>change the pull-up. The child will be taken to the toilet first before being changed unless they are soiled.</w:t>
      </w:r>
    </w:p>
    <w:p w14:paraId="65CBE901" w14:textId="77777777" w:rsidR="00FF6C6B" w:rsidRDefault="00A75D33" w:rsidP="00AB0724">
      <w:pPr>
        <w:rPr>
          <w:rFonts w:ascii="Comic Sans MS" w:hAnsi="Comic Sans MS"/>
        </w:rPr>
      </w:pPr>
      <w:r>
        <w:rPr>
          <w:rFonts w:ascii="Comic Sans MS" w:hAnsi="Comic Sans MS"/>
        </w:rPr>
        <w:t>A home book (point 13</w:t>
      </w:r>
      <w:r w:rsidR="001B470E">
        <w:rPr>
          <w:rFonts w:ascii="Comic Sans MS" w:hAnsi="Comic Sans MS"/>
        </w:rPr>
        <w:t xml:space="preserve">) will only be used for children who are currently wearing a nappy/pull-up and/or are in the process of toilet training. </w:t>
      </w:r>
    </w:p>
    <w:p w14:paraId="54DCF59B" w14:textId="7DC1859E" w:rsidR="00D56419" w:rsidRPr="008A5C81" w:rsidRDefault="001B470E" w:rsidP="00AB0724">
      <w:pPr>
        <w:rPr>
          <w:rFonts w:ascii="Comic Sans MS" w:hAnsi="Comic Sans MS"/>
        </w:rPr>
      </w:pPr>
      <w:r>
        <w:rPr>
          <w:rFonts w:ascii="Comic Sans MS" w:hAnsi="Comic Sans MS"/>
        </w:rPr>
        <w:t>A note will be placed in your child’s bag if</w:t>
      </w:r>
      <w:r w:rsidR="00DF4F47">
        <w:rPr>
          <w:rFonts w:ascii="Comic Sans MS" w:hAnsi="Comic Sans MS"/>
        </w:rPr>
        <w:t xml:space="preserve"> they have just had a toileting accident or </w:t>
      </w:r>
      <w:r w:rsidR="00FF6C6B">
        <w:rPr>
          <w:rFonts w:ascii="Comic Sans MS" w:hAnsi="Comic Sans MS"/>
        </w:rPr>
        <w:t xml:space="preserve">been changed due to </w:t>
      </w:r>
      <w:r w:rsidR="00DF4F47">
        <w:rPr>
          <w:rFonts w:ascii="Comic Sans MS" w:hAnsi="Comic Sans MS"/>
        </w:rPr>
        <w:t xml:space="preserve">any other reason e.g. </w:t>
      </w:r>
      <w:r w:rsidR="00FF6C6B">
        <w:rPr>
          <w:rFonts w:ascii="Comic Sans MS" w:hAnsi="Comic Sans MS"/>
        </w:rPr>
        <w:t>spillage at snack or getting wet from playing outside.</w:t>
      </w:r>
    </w:p>
    <w:p w14:paraId="521EAF11" w14:textId="6C62254B" w:rsidR="00AB0724" w:rsidRDefault="002C27B8" w:rsidP="00D74280">
      <w:pPr>
        <w:pStyle w:val="ListParagraph"/>
        <w:ind w:left="5760" w:firstLine="720"/>
        <w:rPr>
          <w:rFonts w:ascii="Comic Sans MS" w:hAnsi="Comic Sans MS"/>
        </w:rPr>
      </w:pPr>
      <w:r w:rsidRPr="7CBE3A36">
        <w:rPr>
          <w:rFonts w:ascii="Comic Sans MS" w:hAnsi="Comic Sans MS"/>
        </w:rPr>
        <w:t>Updated May 20</w:t>
      </w:r>
      <w:r w:rsidR="4171C867" w:rsidRPr="7CBE3A36">
        <w:rPr>
          <w:rFonts w:ascii="Comic Sans MS" w:hAnsi="Comic Sans MS"/>
        </w:rPr>
        <w:t>20</w:t>
      </w:r>
    </w:p>
    <w:p w14:paraId="3DE4B4F9" w14:textId="41B04622" w:rsidR="007D2C63" w:rsidRPr="008A5C81" w:rsidRDefault="002C27B8" w:rsidP="00D74280">
      <w:pPr>
        <w:pStyle w:val="ListParagraph"/>
        <w:ind w:left="5760" w:firstLine="720"/>
        <w:rPr>
          <w:rFonts w:ascii="Comic Sans MS" w:hAnsi="Comic Sans MS"/>
        </w:rPr>
      </w:pPr>
      <w:r w:rsidRPr="7CBE3A36">
        <w:rPr>
          <w:rFonts w:ascii="Comic Sans MS" w:hAnsi="Comic Sans MS"/>
        </w:rPr>
        <w:t>Review May 202</w:t>
      </w:r>
      <w:r w:rsidR="3EBD55CA" w:rsidRPr="7CBE3A36">
        <w:rPr>
          <w:rFonts w:ascii="Comic Sans MS" w:hAnsi="Comic Sans MS"/>
        </w:rPr>
        <w:t>1</w:t>
      </w:r>
    </w:p>
    <w:sectPr w:rsidR="007D2C63" w:rsidRPr="008A5C81" w:rsidSect="00FF6C6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302FE" w14:textId="77777777" w:rsidR="000421FF" w:rsidRDefault="000421FF" w:rsidP="007D2C63">
      <w:pPr>
        <w:spacing w:after="0" w:line="240" w:lineRule="auto"/>
      </w:pPr>
      <w:r>
        <w:separator/>
      </w:r>
    </w:p>
  </w:endnote>
  <w:endnote w:type="continuationSeparator" w:id="0">
    <w:p w14:paraId="6F4ACCA2" w14:textId="77777777" w:rsidR="000421FF" w:rsidRDefault="000421FF" w:rsidP="007D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11436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373633" w14:textId="4D025280" w:rsidR="00D74280" w:rsidRDefault="00D7428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10B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10B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B4D6C1" w14:textId="77777777" w:rsidR="00D74280" w:rsidRDefault="00D74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B2BD4" w14:textId="77777777" w:rsidR="000421FF" w:rsidRDefault="000421FF" w:rsidP="007D2C63">
      <w:pPr>
        <w:spacing w:after="0" w:line="240" w:lineRule="auto"/>
      </w:pPr>
      <w:r>
        <w:separator/>
      </w:r>
    </w:p>
  </w:footnote>
  <w:footnote w:type="continuationSeparator" w:id="0">
    <w:p w14:paraId="5EC0C1F5" w14:textId="77777777" w:rsidR="000421FF" w:rsidRDefault="000421FF" w:rsidP="007D2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6D8B6" w14:textId="77777777" w:rsidR="007D2C63" w:rsidRPr="007D2C63" w:rsidRDefault="007D2C63" w:rsidP="007D2C63">
    <w:pPr>
      <w:pStyle w:val="Header"/>
      <w:jc w:val="center"/>
      <w:rPr>
        <w:rFonts w:ascii="Comic Sans MS" w:hAnsi="Comic Sans MS"/>
        <w:b/>
        <w:u w:val="single"/>
      </w:rPr>
    </w:pPr>
    <w:r w:rsidRPr="007D2C63">
      <w:rPr>
        <w:rFonts w:ascii="Comic Sans MS" w:hAnsi="Comic Sans MS"/>
        <w:b/>
        <w:u w:val="single"/>
      </w:rPr>
      <w:t>Laurencekirk Nursery</w:t>
    </w:r>
  </w:p>
  <w:p w14:paraId="5DAB6C7B" w14:textId="77777777" w:rsidR="007D2C63" w:rsidRDefault="007D2C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724"/>
    <w:rsid w:val="000421FF"/>
    <w:rsid w:val="000C0960"/>
    <w:rsid w:val="000C26BA"/>
    <w:rsid w:val="000E6044"/>
    <w:rsid w:val="000E799C"/>
    <w:rsid w:val="001B470E"/>
    <w:rsid w:val="001D5386"/>
    <w:rsid w:val="00297B51"/>
    <w:rsid w:val="002C016A"/>
    <w:rsid w:val="002C27B8"/>
    <w:rsid w:val="00316D6F"/>
    <w:rsid w:val="00320699"/>
    <w:rsid w:val="0033587E"/>
    <w:rsid w:val="003A32EB"/>
    <w:rsid w:val="004913C1"/>
    <w:rsid w:val="00492D64"/>
    <w:rsid w:val="005576DF"/>
    <w:rsid w:val="006A7D62"/>
    <w:rsid w:val="006D686C"/>
    <w:rsid w:val="007D2C63"/>
    <w:rsid w:val="007F59DE"/>
    <w:rsid w:val="0083060D"/>
    <w:rsid w:val="008A5C81"/>
    <w:rsid w:val="008D5D2E"/>
    <w:rsid w:val="008E5EBF"/>
    <w:rsid w:val="0090064F"/>
    <w:rsid w:val="009510B8"/>
    <w:rsid w:val="009D7F8D"/>
    <w:rsid w:val="00A23D9E"/>
    <w:rsid w:val="00A70859"/>
    <w:rsid w:val="00A75D33"/>
    <w:rsid w:val="00AB0724"/>
    <w:rsid w:val="00AC64F0"/>
    <w:rsid w:val="00AF0B64"/>
    <w:rsid w:val="00AF7D07"/>
    <w:rsid w:val="00B00FC5"/>
    <w:rsid w:val="00B444ED"/>
    <w:rsid w:val="00C0123C"/>
    <w:rsid w:val="00C22B7F"/>
    <w:rsid w:val="00C35A6A"/>
    <w:rsid w:val="00C57BB6"/>
    <w:rsid w:val="00CA1275"/>
    <w:rsid w:val="00CA48C5"/>
    <w:rsid w:val="00CE5B45"/>
    <w:rsid w:val="00D56419"/>
    <w:rsid w:val="00D578E4"/>
    <w:rsid w:val="00D65F41"/>
    <w:rsid w:val="00D72D66"/>
    <w:rsid w:val="00D74280"/>
    <w:rsid w:val="00D82E8F"/>
    <w:rsid w:val="00DF4F47"/>
    <w:rsid w:val="00E10099"/>
    <w:rsid w:val="00ED3F9D"/>
    <w:rsid w:val="00ED4F1F"/>
    <w:rsid w:val="00F36037"/>
    <w:rsid w:val="00FA7D7E"/>
    <w:rsid w:val="00FD4227"/>
    <w:rsid w:val="00FF6C6B"/>
    <w:rsid w:val="2E498F1E"/>
    <w:rsid w:val="3EBD55CA"/>
    <w:rsid w:val="4171C867"/>
    <w:rsid w:val="505C6CFB"/>
    <w:rsid w:val="59601339"/>
    <w:rsid w:val="7CBE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32EEC"/>
  <w15:docId w15:val="{CD01FECA-DD72-4D71-B0D0-C85AB9D6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F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F4F47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D2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C63"/>
  </w:style>
  <w:style w:type="paragraph" w:styleId="Footer">
    <w:name w:val="footer"/>
    <w:basedOn w:val="Normal"/>
    <w:link w:val="FooterChar"/>
    <w:uiPriority w:val="99"/>
    <w:unhideWhenUsed/>
    <w:rsid w:val="007D2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4B09DF001554FB9F11FAC872FBC6C" ma:contentTypeVersion="12" ma:contentTypeDescription="Create a new document." ma:contentTypeScope="" ma:versionID="223209935dcc4fa811f83bdd69ada2d0">
  <xsd:schema xmlns:xsd="http://www.w3.org/2001/XMLSchema" xmlns:xs="http://www.w3.org/2001/XMLSchema" xmlns:p="http://schemas.microsoft.com/office/2006/metadata/properties" xmlns:ns2="13c017f9-8891-4b84-b4ab-a41a61971fd7" xmlns:ns3="fa852efc-3926-49e0-8de7-c5cb9daca8ad" targetNamespace="http://schemas.microsoft.com/office/2006/metadata/properties" ma:root="true" ma:fieldsID="a55582ecea03dafdf9b168f401025dbf" ns2:_="" ns3:_="">
    <xsd:import namespace="13c017f9-8891-4b84-b4ab-a41a61971fd7"/>
    <xsd:import namespace="fa852efc-3926-49e0-8de7-c5cb9daca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017f9-8891-4b84-b4ab-a41a61971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52efc-3926-49e0-8de7-c5cb9daca8a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93D07-D346-4169-A116-54C7860AFC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D2243B-9991-4741-80F9-2DAC61A41F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D6443F-64FF-44B9-BD65-D1057B962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017f9-8891-4b84-b4ab-a41a61971fd7"/>
    <ds:schemaRef ds:uri="fa852efc-3926-49e0-8de7-c5cb9daca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</dc:creator>
  <cp:lastModifiedBy>Cheryl Forbes</cp:lastModifiedBy>
  <cp:revision>2</cp:revision>
  <dcterms:created xsi:type="dcterms:W3CDTF">2020-08-28T11:46:00Z</dcterms:created>
  <dcterms:modified xsi:type="dcterms:W3CDTF">2020-08-28T11:46:00Z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0x010100BAD4B09DF001554FB9F11FAC872FBC6C</vt:lpwstr>
  </property>
  <property fmtid="{D5CDD505-2E9C-101B-9397-08002B2CF9AE}" pid="3" name="Order">
    <vt:r8>175000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